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37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КГАОУ «ШКОЛА КОСМОНАВТИК</w:t>
      </w:r>
      <w:r w:rsidR="00F42E93">
        <w:rPr>
          <w:rFonts w:ascii="TimesNewRomanPSMT" w:hAnsi="TimesNewRomanPSMT" w:cs="TimesNewRomanPSMT"/>
          <w:b/>
          <w:sz w:val="32"/>
          <w:szCs w:val="32"/>
        </w:rPr>
        <w:t>И</w:t>
      </w:r>
      <w:r>
        <w:rPr>
          <w:rFonts w:ascii="TimesNewRomanPSMT" w:hAnsi="TimesNewRomanPSMT" w:cs="TimesNewRomanPSMT"/>
          <w:b/>
          <w:sz w:val="32"/>
          <w:szCs w:val="32"/>
        </w:rPr>
        <w:t>»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УЧЕБНЫЕ СБОРЫ ПО </w:t>
      </w:r>
      <w:r w:rsidR="00407CE9">
        <w:rPr>
          <w:rFonts w:ascii="TimesNewRomanPSMT" w:hAnsi="TimesNewRomanPSMT" w:cs="TimesNewRomanPSMT"/>
          <w:b/>
          <w:sz w:val="32"/>
          <w:szCs w:val="32"/>
        </w:rPr>
        <w:t>ОСНОВАМ ВОЕННОЙ СЛУЖБЫ</w:t>
      </w:r>
      <w:bookmarkStart w:id="0" w:name="_GoBack"/>
      <w:bookmarkEnd w:id="0"/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437C19" w:rsidRDefault="00BA1137" w:rsidP="00437C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БЛАНК ОТВЕТО</w:t>
      </w:r>
      <w:r w:rsidR="00437C19">
        <w:rPr>
          <w:rFonts w:ascii="TimesNewRomanPSMT" w:hAnsi="TimesNewRomanPSMT" w:cs="TimesNewRomanPSMT"/>
          <w:b/>
          <w:sz w:val="32"/>
          <w:szCs w:val="32"/>
        </w:rPr>
        <w:t>В</w:t>
      </w:r>
    </w:p>
    <w:p w:rsidR="00437C19" w:rsidRDefault="00437C19" w:rsidP="00437C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437C19" w:rsidRPr="00437C19" w:rsidRDefault="00437C19" w:rsidP="00BA113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437C19">
        <w:rPr>
          <w:rFonts w:cs="TimesNewRomanPSMT"/>
          <w:b/>
          <w:sz w:val="24"/>
          <w:szCs w:val="24"/>
        </w:rPr>
        <w:t>Ф.И.О.</w:t>
      </w:r>
    </w:p>
    <w:p w:rsidR="00F6113D" w:rsidRDefault="00F6113D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BA1137" w:rsidRPr="00F6113D" w:rsidRDefault="00F6113D" w:rsidP="00E945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  <w:r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О</w:t>
      </w:r>
      <w:r w:rsidRPr="00F6113D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 xml:space="preserve">тветы печатать </w:t>
      </w:r>
      <w:r w:rsidR="00F42E93">
        <w:rPr>
          <w:rFonts w:cs="TimesNewRomanPSMT"/>
          <w:b/>
          <w:i/>
          <w:color w:val="FF0000"/>
          <w:sz w:val="32"/>
          <w:szCs w:val="32"/>
        </w:rPr>
        <w:t xml:space="preserve">сразу после вопроса, </w:t>
      </w:r>
      <w:r w:rsidRPr="00F6113D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в скобках</w:t>
      </w:r>
      <w:r w:rsidR="00F42E93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>,</w:t>
      </w:r>
      <w:r w:rsidRPr="00F6113D">
        <w:rPr>
          <w:rFonts w:ascii="TimesNewRomanPSMT" w:hAnsi="TimesNewRomanPSMT" w:cs="TimesNewRomanPSMT"/>
          <w:b/>
          <w:i/>
          <w:color w:val="FF0000"/>
          <w:sz w:val="32"/>
          <w:szCs w:val="32"/>
        </w:rPr>
        <w:t xml:space="preserve"> курсивом</w:t>
      </w:r>
    </w:p>
    <w:p w:rsidR="00F6113D" w:rsidRDefault="00F6113D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BA1137" w:rsidRPr="00CB0A84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CB0A84">
        <w:rPr>
          <w:rFonts w:ascii="TimesNewRomanPSMT" w:hAnsi="TimesNewRomanPSMT" w:cs="TimesNewRomanPSMT"/>
          <w:b/>
          <w:sz w:val="32"/>
          <w:szCs w:val="32"/>
        </w:rPr>
        <w:t>Тактическая подготовка</w:t>
      </w:r>
    </w:p>
    <w:p w:rsidR="00BA1137" w:rsidRPr="00B05C1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9"/>
          <w:szCs w:val="29"/>
        </w:rPr>
      </w:pP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CE6799">
        <w:rPr>
          <w:rFonts w:ascii="Times New Roman" w:hAnsi="Times New Roman" w:cs="Times New Roman"/>
          <w:b/>
          <w:sz w:val="28"/>
          <w:szCs w:val="28"/>
        </w:rPr>
        <w:t>.</w:t>
      </w:r>
      <w:r w:rsidRPr="00CE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В составе какого подразделения, как правило, действует отделение?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Что должно быть сделано в первую очередь при переходе отделения к обороне в непосредственно соприкосновении с противником – занятие позиций или инженерное оборудование позиций?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Каковы четыре критерия, с учётом которых выбирается позиция для отделения в обороне?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Почему оборона на обратном скате склона была широко распространена во время второй мировой войны?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Какая система обороны более эффективная: ячеистая или траншейная?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Почему оборудование позиций должно располагаться вдали от заметных ориентиров?</w:t>
      </w:r>
    </w:p>
    <w:p w:rsidR="00BA1137" w:rsidRPr="00CE6799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Где укрывается отделение во время артобстрела?</w:t>
      </w:r>
    </w:p>
    <w:p w:rsidR="00BA1137" w:rsidRPr="00F6113D" w:rsidRDefault="00BA1137" w:rsidP="00BA11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Что делать обороняющимся, когда противник подошёл в плотную к окопам?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CE6799">
        <w:rPr>
          <w:rFonts w:ascii="Times New Roman" w:hAnsi="Times New Roman" w:cs="Times New Roman"/>
          <w:b/>
          <w:sz w:val="28"/>
          <w:szCs w:val="28"/>
        </w:rPr>
        <w:t>.</w:t>
      </w:r>
      <w:r w:rsidRPr="00CE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Pr="00CE6799" w:rsidRDefault="00BA1137" w:rsidP="00BA11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Каковы виды инженерных заграждений?</w:t>
      </w:r>
    </w:p>
    <w:p w:rsidR="00BA1137" w:rsidRPr="00CE6799" w:rsidRDefault="00BA1137" w:rsidP="00BA113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Какова очерёдность инженерного оборудования опорного пункта мотострелкового взвода без применения инженерной техники?</w:t>
      </w:r>
    </w:p>
    <w:p w:rsidR="00BA1137" w:rsidRPr="00CE6799" w:rsidRDefault="00BA1137" w:rsidP="00BA11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CE6799" w:rsidRDefault="00BA1137" w:rsidP="00F6113D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1. Для чего при отрывке одиночного окопа нужно сохранять траву и пласты дёрна?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2. На каком расстоянии от солдата должен постоянно находиться автомат в процессе отрывки одиночного окопа?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3. Каковы стандартные размеры одиночного окопа для стрельбы лёжа?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Длина – 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Ширина – 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Высота – 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4. Что такое берма и её назначение?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5. С какой части нужно начинать отрывку окопа и почему?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6. Какова последовательность основных этапов отрывки одиночного окопа?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lastRenderedPageBreak/>
        <w:t>7. Почему отрывка окопов в инженерной подготовке является самым важным нормативом – поэтому и нормативом №1?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CE6799">
        <w:rPr>
          <w:rFonts w:ascii="Times New Roman" w:hAnsi="Times New Roman" w:cs="Times New Roman"/>
          <w:b/>
          <w:sz w:val="28"/>
          <w:szCs w:val="28"/>
        </w:rPr>
        <w:t>.</w:t>
      </w:r>
    </w:p>
    <w:p w:rsidR="00BA1137" w:rsidRPr="00CE6799" w:rsidRDefault="00BA1137" w:rsidP="00BA113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Какие инженерные работы проводят военнослужащие в фрагментах 1,2?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>2. Какой вид боя показан во фрагменте 3?</w:t>
      </w:r>
    </w:p>
    <w:p w:rsidR="00BA1137" w:rsidRPr="00CE6799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799">
        <w:rPr>
          <w:rFonts w:ascii="Times New Roman" w:hAnsi="Times New Roman" w:cs="Times New Roman"/>
          <w:sz w:val="28"/>
          <w:szCs w:val="28"/>
        </w:rPr>
        <w:t xml:space="preserve">3. Из предложенных вариантов выберете сцены боя, реалистично показанные во фрагменте 4? (маскировка, скрытые и ложные позиции, фланговый огонь из засады, манёвр огнём, основные и запасные позиции, рекогносцировка, подготовка к контратаке, контратака, захват в плен, преодоление заграждений перед передним краем обороны, метание гранаты в кормовую часть танка, уничтожение экипажа поражённого танка, распространение противника по траншее и ходу сообщения, огневая подготовка атаки противника, </w:t>
      </w:r>
      <w:r w:rsidRPr="00CE679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 танка противника непосредственно к позиции отделения</w:t>
      </w:r>
      <w:r w:rsidRPr="00CE6799">
        <w:rPr>
          <w:rFonts w:ascii="Times New Roman" w:hAnsi="Times New Roman" w:cs="Times New Roman"/>
          <w:sz w:val="28"/>
          <w:szCs w:val="28"/>
        </w:rPr>
        <w:t>, забрасывание пехоты противника гранатами )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BA1137" w:rsidRPr="00CB0A84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CB0A84">
        <w:rPr>
          <w:rFonts w:ascii="TimesNewRomanPSMT" w:hAnsi="TimesNewRomanPSMT" w:cs="TimesNewRomanPSMT"/>
          <w:b/>
          <w:sz w:val="32"/>
          <w:szCs w:val="32"/>
        </w:rPr>
        <w:t>Огневая подготовка</w:t>
      </w:r>
    </w:p>
    <w:p w:rsidR="00BA1137" w:rsidRPr="00BE291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BA1137" w:rsidRPr="00BE291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CB0A84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CB0A8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E2914">
        <w:rPr>
          <w:rFonts w:ascii="Times New Roman" w:hAnsi="Times New Roman" w:cs="Times New Roman"/>
          <w:sz w:val="29"/>
          <w:szCs w:val="29"/>
        </w:rPr>
        <w:t xml:space="preserve"> </w:t>
      </w:r>
      <w:hyperlink r:id="rId5" w:history="1"/>
    </w:p>
    <w:p w:rsidR="00BA1137" w:rsidRPr="005E627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5E6274">
        <w:rPr>
          <w:rFonts w:ascii="Times New Roman" w:hAnsi="Times New Roman" w:cs="Times New Roman"/>
          <w:sz w:val="29"/>
          <w:szCs w:val="29"/>
        </w:rPr>
        <w:t>1. Каковы боевые свойства АК-74?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темп стрельбы – 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прицельная дальность – 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дальность эффективное стрельбы –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боевая скорострельность одиночными выстрелами – 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боевая скорострельность очередями – </w:t>
      </w:r>
    </w:p>
    <w:p w:rsidR="00BA1137" w:rsidRPr="00702760" w:rsidRDefault="00BA1137" w:rsidP="00BA11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масса без штык-ножа – </w:t>
      </w:r>
    </w:p>
    <w:p w:rsidR="00BA1137" w:rsidRPr="005E627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Какие патроны применяются для стрельбы из автомата и пулемёта?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5E6274">
        <w:rPr>
          <w:rFonts w:ascii="Times New Roman" w:hAnsi="Times New Roman" w:cs="Times New Roman"/>
          <w:sz w:val="29"/>
          <w:szCs w:val="29"/>
        </w:rPr>
        <w:t>. С какой целью производится неполная разборка автомата?</w:t>
      </w:r>
    </w:p>
    <w:p w:rsidR="00BA1137" w:rsidRPr="005E627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5E6274">
        <w:rPr>
          <w:rFonts w:ascii="Times New Roman" w:hAnsi="Times New Roman" w:cs="Times New Roman"/>
          <w:sz w:val="29"/>
          <w:szCs w:val="29"/>
        </w:rPr>
        <w:t>. Каковы ошибки в предложенном порядке неполной разборки АК-74?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1) отделить магазин, проверить, нет ли патронов в патроннике, передернуть затвор;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 xml:space="preserve">2) отделить шомпол; 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3) извлечь пенал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4) отделить крышку ствольной коробки;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5) отделить возвратный механизм;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6) отделить затвор от затворной рамы;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29"/>
          <w:szCs w:val="29"/>
        </w:rPr>
        <w:t>7) отделить затворную раму с затвором;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9"/>
          <w:szCs w:val="29"/>
        </w:rPr>
      </w:pPr>
      <w:r w:rsidRPr="00702760">
        <w:rPr>
          <w:rFonts w:ascii="Times New Roman" w:hAnsi="Times New Roman" w:cs="Times New Roman"/>
          <w:i/>
          <w:sz w:val="32"/>
          <w:szCs w:val="32"/>
        </w:rPr>
        <w:t xml:space="preserve">8) </w:t>
      </w:r>
      <w:r w:rsidRPr="00702760">
        <w:rPr>
          <w:rFonts w:ascii="Times New Roman" w:hAnsi="Times New Roman" w:cs="Times New Roman"/>
          <w:i/>
          <w:sz w:val="29"/>
          <w:szCs w:val="29"/>
        </w:rPr>
        <w:t>отделить газовую трубку со ствольной накладкой.</w:t>
      </w:r>
    </w:p>
    <w:p w:rsidR="00BA1137" w:rsidRPr="005E6274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5E6274">
        <w:rPr>
          <w:rFonts w:ascii="Times New Roman" w:hAnsi="Times New Roman" w:cs="Times New Roman"/>
          <w:sz w:val="29"/>
          <w:szCs w:val="29"/>
        </w:rPr>
        <w:t>. Каково предназначение пенала?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</w:t>
      </w:r>
      <w:r w:rsidRPr="005E6274">
        <w:rPr>
          <w:rFonts w:ascii="Times New Roman" w:hAnsi="Times New Roman" w:cs="Times New Roman"/>
          <w:sz w:val="29"/>
          <w:szCs w:val="29"/>
        </w:rPr>
        <w:t>. В какой последовательности производится чистка автомата</w:t>
      </w:r>
      <w:r>
        <w:rPr>
          <w:rFonts w:ascii="TimesNewRomanPSMT" w:hAnsi="TimesNewRomanPSMT" w:cs="TimesNewRomanPSMT"/>
          <w:sz w:val="29"/>
          <w:szCs w:val="29"/>
        </w:rPr>
        <w:t>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Default="00BA1137" w:rsidP="00F6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70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Каково назначение переводчика огня?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Каково назначение затвора?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Каково назначение газовой трубки?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назначение дульного компенсатора?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Каково назначение возвратной пружины?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каких случаях применяется выколотка?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каких случаях может применятся отвёртка?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может использоваться цилиндрический тубус пенала?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13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7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Каковы временные нормативы по снаряжению магазина патронами?</w:t>
      </w:r>
    </w:p>
    <w:p w:rsidR="00BA1137" w:rsidRDefault="00BA1137" w:rsidP="00BA11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– </w:t>
      </w:r>
    </w:p>
    <w:p w:rsidR="00BA1137" w:rsidRDefault="00BA1137" w:rsidP="00BA11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– </w:t>
      </w:r>
    </w:p>
    <w:p w:rsidR="00BA1137" w:rsidRPr="002A6853" w:rsidRDefault="00BA1137" w:rsidP="00BA113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удовлетворительно - 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76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Опишите порядок снаряжения магазина АК 74 патронами.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13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53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r w:rsidRPr="0070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02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чём заключается подготовка гранаты к боевому применению?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должно быть положением и движение тела солдата во время броска гранаты?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 радиус поражения у наступательной гранаты РГН?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37" w:rsidRPr="00CB0A84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A84">
        <w:rPr>
          <w:rFonts w:ascii="Times New Roman" w:hAnsi="Times New Roman" w:cs="Times New Roman"/>
          <w:b/>
          <w:sz w:val="32"/>
          <w:szCs w:val="32"/>
        </w:rPr>
        <w:t>Радиационная химическая и биологическая защита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Default="00BA1137" w:rsidP="00F6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8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70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основные индивидуальные медицинские средства защиты (ИМСЗ), выдаваемые военнослужащим в военное время.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определено военнослужащему переносить ИМСЗ?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препарат используется для обеззараживания воды, взятой из водоёма?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назначение и порядок применения индивидуального противохимического пакета?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каких случаях применяются лекарственные средства из индивидуальной аптечки?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 порядок применения перевязочного пакета при сквозных ранениях?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E0E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2.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1. Каков порядок действий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команде «Газы»?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Каковы временные показатели при выполнении команды «Газы!»</w:t>
      </w:r>
    </w:p>
    <w:p w:rsidR="00BA1137" w:rsidRDefault="00BA1137" w:rsidP="00BA11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отлично – </w:t>
      </w:r>
    </w:p>
    <w:p w:rsidR="00BA1137" w:rsidRDefault="00BA1137" w:rsidP="00BA11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 – </w:t>
      </w:r>
    </w:p>
    <w:p w:rsidR="00BA1137" w:rsidRPr="003A4830" w:rsidRDefault="00BA1137" w:rsidP="00BA11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удовлетворительно - </w:t>
      </w:r>
    </w:p>
    <w:p w:rsidR="00BA1137" w:rsidRPr="00FE0E0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. В каком порядке происходит надевания общевойскового защитного</w:t>
      </w:r>
    </w:p>
    <w:p w:rsidR="00BA1137" w:rsidRPr="00FE0E0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комплекта и противогаза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команде </w:t>
      </w: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«Плащ в рукава, чулки, перчатки одеть. Газы!»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A1137" w:rsidRPr="00FE0E0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t>4. Чем отличается команда «Защитный комплект одеть. Газы!» от команды</w:t>
      </w:r>
    </w:p>
    <w:p w:rsidR="00BA1137" w:rsidRPr="00FE0E0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E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«Плащ в рукава, чулки, перчатки одеть. Газы!»?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3A4830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830">
        <w:rPr>
          <w:rFonts w:ascii="Times New Roman" w:hAnsi="Times New Roman" w:cs="Times New Roman"/>
          <w:b/>
          <w:sz w:val="32"/>
          <w:szCs w:val="32"/>
        </w:rPr>
        <w:t>Общевоинские уставы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37" w:rsidRDefault="00BA1137" w:rsidP="00F61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48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Задание 1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Какие вещи и принадлежности могут храниться в прикроватной тумбочке военнослужащего?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С какой целью на территории воинской части проводятся парково-хозяйственные дни?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Для каких категорий военнослужащих воскресные и праздничные дни не являются выходными?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Какими мероприятиями достигается охрана здоровья военнослужащих?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Выполнением каких мероприятий обеспечивается общественная гигиена военнослужащих?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A1137" w:rsidRDefault="00BA1137" w:rsidP="00F61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A1137" w:rsidRPr="00685F6B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F6B">
        <w:rPr>
          <w:rFonts w:ascii="Times New Roman" w:hAnsi="Times New Roman" w:cs="Times New Roman"/>
          <w:b/>
          <w:sz w:val="32"/>
          <w:szCs w:val="32"/>
        </w:rPr>
        <w:t>Строевая подготовка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13D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военнослужащий, при нахождении в строю, не поворачивает голову по команде «Равняйсь! Смирно!»?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какую сторону поворачивает подразделение в движении по команде «Правое плечо, марш!»?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команду подаёт командир взвода подразделению для приветствия начальника справа?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какую ногу даются предварительные и исполнительные команды для поворота подразделения в движении: направо, налево, кругом?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336"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BEE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70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Pr="00702760" w:rsidRDefault="00F6113D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3D">
        <w:rPr>
          <w:rFonts w:ascii="Times New Roman" w:hAnsi="Times New Roman" w:cs="Times New Roman"/>
          <w:sz w:val="28"/>
          <w:szCs w:val="28"/>
        </w:rPr>
        <w:t>С</w:t>
      </w:r>
      <w:r w:rsidR="00BA1137" w:rsidRPr="00F6113D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>а на видео:</w:t>
      </w:r>
      <w:r w:rsidR="00BA1137" w:rsidRPr="00F61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E3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D6E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качества формируются у военнослужащих при прохождении полосы препятствий?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препятствия включает в себя единая полоса?</w:t>
      </w: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702760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9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Задание 3.</w:t>
      </w:r>
      <w:r w:rsidRPr="00206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137" w:rsidRDefault="00F6113D" w:rsidP="00BA1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сдачу нормативов в трёх упражнения -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</w:rPr>
        <w:t>Военно-медицинская подготовка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3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Pr="00AE03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нужно сделать прежде, чем начать оказывать первую помощь больному?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каком месте грудной клетки накладывают основание ладони для проведения наружного массажа сердца?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должно быть соотношение количества вдохов и компрессий?</w:t>
      </w:r>
    </w:p>
    <w:p w:rsidR="00BA1137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40B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496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1. Каковы правила наложения жгута при кровотечении?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2. Какие осложнения могут возникнуть при ранениях?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3. Каков</w:t>
      </w:r>
      <w:r>
        <w:rPr>
          <w:rFonts w:ascii="Times New Roman" w:hAnsi="Times New Roman" w:cs="Times New Roman"/>
          <w:sz w:val="28"/>
          <w:szCs w:val="28"/>
        </w:rPr>
        <w:t>ы основные правила при наложении транспортных шин</w:t>
      </w:r>
      <w:r w:rsidRPr="00AE0336">
        <w:rPr>
          <w:rFonts w:ascii="Times New Roman" w:hAnsi="Times New Roman" w:cs="Times New Roman"/>
          <w:sz w:val="28"/>
          <w:szCs w:val="28"/>
        </w:rPr>
        <w:t xml:space="preserve"> при переломе?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4. Какие мероприятия проводятся для медицинского контроля состояния</w:t>
      </w:r>
    </w:p>
    <w:p w:rsidR="00BA1137" w:rsidRPr="00AE0336" w:rsidRDefault="00BA1137" w:rsidP="00BA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336">
        <w:rPr>
          <w:rFonts w:ascii="Times New Roman" w:hAnsi="Times New Roman" w:cs="Times New Roman"/>
          <w:sz w:val="28"/>
          <w:szCs w:val="28"/>
        </w:rPr>
        <w:t>здоровья солдат?</w:t>
      </w:r>
    </w:p>
    <w:p w:rsidR="00BA1137" w:rsidRPr="00165220" w:rsidRDefault="00BA1137" w:rsidP="00BA1137">
      <w:r w:rsidRPr="00AE0336">
        <w:rPr>
          <w:rFonts w:ascii="Times New Roman" w:hAnsi="Times New Roman" w:cs="Times New Roman"/>
          <w:sz w:val="28"/>
          <w:szCs w:val="28"/>
        </w:rPr>
        <w:t xml:space="preserve">5. При каком условии раненым не дают </w:t>
      </w:r>
      <w:r w:rsidRPr="0049640B">
        <w:rPr>
          <w:rFonts w:ascii="Times New Roman" w:hAnsi="Times New Roman" w:cs="Times New Roman"/>
          <w:sz w:val="28"/>
          <w:szCs w:val="28"/>
        </w:rPr>
        <w:t>питьё?</w:t>
      </w:r>
    </w:p>
    <w:p w:rsidR="00BA1137" w:rsidRDefault="00BA1137"/>
    <w:sectPr w:rsidR="00BA1137" w:rsidSect="00A97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26E"/>
    <w:multiLevelType w:val="hybridMultilevel"/>
    <w:tmpl w:val="194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4B4"/>
    <w:multiLevelType w:val="hybridMultilevel"/>
    <w:tmpl w:val="EB7C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59D"/>
    <w:multiLevelType w:val="hybridMultilevel"/>
    <w:tmpl w:val="9BC2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37EA"/>
    <w:multiLevelType w:val="hybridMultilevel"/>
    <w:tmpl w:val="BAEE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4B02"/>
    <w:multiLevelType w:val="hybridMultilevel"/>
    <w:tmpl w:val="C538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373F"/>
    <w:multiLevelType w:val="hybridMultilevel"/>
    <w:tmpl w:val="43B0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37"/>
    <w:rsid w:val="00176240"/>
    <w:rsid w:val="00407CE9"/>
    <w:rsid w:val="00437C19"/>
    <w:rsid w:val="00691432"/>
    <w:rsid w:val="00BA1137"/>
    <w:rsid w:val="00E945D0"/>
    <w:rsid w:val="00EA0B49"/>
    <w:rsid w:val="00F42E93"/>
    <w:rsid w:val="00F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855"/>
  <w15:chartTrackingRefBased/>
  <w15:docId w15:val="{4AFCEA83-89E2-492A-9E83-0295201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1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113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A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bG_AVv9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masterws</dc:creator>
  <cp:keywords/>
  <dc:description/>
  <cp:lastModifiedBy>Анатолий Николаевич Бруннер</cp:lastModifiedBy>
  <cp:revision>7</cp:revision>
  <dcterms:created xsi:type="dcterms:W3CDTF">2020-11-04T13:03:00Z</dcterms:created>
  <dcterms:modified xsi:type="dcterms:W3CDTF">2021-05-25T09:37:00Z</dcterms:modified>
</cp:coreProperties>
</file>